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6D5A" w:rsidRPr="009C6D5A" w:rsidRDefault="009C6D5A" w:rsidP="009C6D5A">
      <w:pPr>
        <w:snapToGrid w:val="0"/>
        <w:rPr>
          <w:rFonts w:ascii="Arial Narrow" w:hAnsi="Arial Narrow"/>
          <w:b/>
          <w:bCs/>
          <w:szCs w:val="22"/>
        </w:rPr>
      </w:pPr>
      <w:r w:rsidRPr="009C6D5A">
        <w:rPr>
          <w:rFonts w:ascii="Arial Narrow" w:hAnsi="Arial Narrow"/>
          <w:b/>
          <w:bCs/>
          <w:szCs w:val="22"/>
        </w:rPr>
        <w:t xml:space="preserve">OBLIGACIÓN No. 3 </w:t>
      </w:r>
    </w:p>
    <w:p w:rsidR="009C6D5A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Pr="00F90A0C" w:rsidRDefault="009C6D5A" w:rsidP="009C6D5A">
      <w:pPr>
        <w:snapToGrid w:val="0"/>
        <w:rPr>
          <w:rFonts w:ascii="Arial Narrow" w:hAnsi="Arial Narrow"/>
          <w:bCs/>
          <w:szCs w:val="22"/>
        </w:rPr>
      </w:pPr>
      <w:r w:rsidRPr="00F90A0C">
        <w:rPr>
          <w:rFonts w:ascii="Arial Narrow" w:hAnsi="Arial Narrow"/>
          <w:bCs/>
          <w:szCs w:val="22"/>
        </w:rPr>
        <w:t>Se realizó la articulación con el área de comunicaciones de la Unidad, para la publicación de:</w:t>
      </w:r>
      <w:r w:rsidRPr="00F90A0C">
        <w:rPr>
          <w:rFonts w:ascii="Arial Narrow" w:hAnsi="Arial Narrow"/>
          <w:bCs/>
          <w:szCs w:val="22"/>
        </w:rPr>
        <w:br/>
      </w:r>
    </w:p>
    <w:p w:rsidR="009C6D5A" w:rsidRDefault="009C6D5A" w:rsidP="009C6D5A">
      <w:pPr>
        <w:numPr>
          <w:ilvl w:val="0"/>
          <w:numId w:val="1"/>
        </w:numPr>
        <w:snapToGrid w:val="0"/>
        <w:rPr>
          <w:rFonts w:ascii="Arial Narrow" w:hAnsi="Arial Narrow"/>
          <w:bCs/>
          <w:szCs w:val="22"/>
        </w:rPr>
      </w:pPr>
      <w:r w:rsidRPr="00F90A0C">
        <w:rPr>
          <w:rFonts w:ascii="Arial Narrow" w:hAnsi="Arial Narrow"/>
          <w:bCs/>
          <w:szCs w:val="22"/>
        </w:rPr>
        <w:t>Entrega de cartas de indemnicación a sujetos del departamento del Meta</w:t>
      </w:r>
    </w:p>
    <w:p w:rsidR="009C6D5A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Default="00B211BF" w:rsidP="009C6D5A">
      <w:pPr>
        <w:snapToGrid w:val="0"/>
        <w:rPr>
          <w:rFonts w:ascii="Arial Narrow" w:hAnsi="Arial Narrow"/>
          <w:bCs/>
          <w:szCs w:val="22"/>
        </w:rPr>
      </w:pPr>
      <w:hyperlink r:id="rId5" w:history="1">
        <w:r w:rsidRPr="000A3BF8">
          <w:rPr>
            <w:rStyle w:val="Hipervnculo"/>
            <w:rFonts w:ascii="Arial Narrow" w:hAnsi="Arial Narrow"/>
            <w:bCs/>
            <w:szCs w:val="22"/>
          </w:rPr>
          <w:t>https://x.com/UnidadVictimas/status/1961190323469893984?t=DzDPATwTh5i7hBarUgt3zA&amp;s=08</w:t>
        </w:r>
      </w:hyperlink>
    </w:p>
    <w:p w:rsidR="009C6D5A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B211BF" w:rsidRDefault="00B211BF" w:rsidP="009C6D5A">
      <w:pPr>
        <w:snapToGrid w:val="0"/>
        <w:rPr>
          <w:rFonts w:ascii="Arial Narrow" w:hAnsi="Arial Narrow"/>
          <w:bCs/>
          <w:szCs w:val="22"/>
        </w:rPr>
      </w:pPr>
      <w:bookmarkStart w:id="0" w:name="_GoBack"/>
      <w:bookmarkEnd w:id="0"/>
    </w:p>
    <w:p w:rsidR="00B211BF" w:rsidRDefault="00B211BF" w:rsidP="009C6D5A">
      <w:pPr>
        <w:snapToGrid w:val="0"/>
        <w:rPr>
          <w:rFonts w:ascii="Arial Narrow" w:hAnsi="Arial Narrow"/>
          <w:bCs/>
          <w:szCs w:val="22"/>
        </w:rPr>
      </w:pPr>
      <w:r>
        <w:rPr>
          <w:rFonts w:ascii="Arial Narrow" w:hAnsi="Arial Narrow"/>
          <w:bCs/>
          <w:noProof/>
          <w:szCs w:val="22"/>
        </w:rPr>
        <w:drawing>
          <wp:inline distT="0" distB="0" distL="0" distR="0">
            <wp:extent cx="2716040" cy="2360785"/>
            <wp:effectExtent l="0" t="0" r="1905" b="190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aptura de pantalla 2025-09-14 a la(s) 12.45.35 p.m.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4597" cy="2368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D5A" w:rsidRPr="00F90A0C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Default="009C6D5A" w:rsidP="009C6D5A">
      <w:pPr>
        <w:numPr>
          <w:ilvl w:val="0"/>
          <w:numId w:val="1"/>
        </w:numPr>
        <w:snapToGrid w:val="0"/>
        <w:rPr>
          <w:rFonts w:ascii="Arial Narrow" w:hAnsi="Arial Narrow"/>
          <w:bCs/>
          <w:szCs w:val="22"/>
        </w:rPr>
      </w:pPr>
      <w:r w:rsidRPr="00F90A0C">
        <w:rPr>
          <w:rFonts w:ascii="Arial Narrow" w:hAnsi="Arial Narrow"/>
          <w:bCs/>
          <w:szCs w:val="22"/>
        </w:rPr>
        <w:t>Visita de seguimiento y articulación a la Dirección Territorial del departamento del Meta</w:t>
      </w:r>
    </w:p>
    <w:p w:rsidR="009C6D5A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Default="00B211BF" w:rsidP="009C6D5A">
      <w:pPr>
        <w:snapToGrid w:val="0"/>
        <w:rPr>
          <w:rFonts w:ascii="Arial Narrow" w:hAnsi="Arial Narrow"/>
          <w:bCs/>
          <w:szCs w:val="22"/>
        </w:rPr>
      </w:pPr>
      <w:hyperlink r:id="rId7" w:history="1">
        <w:r w:rsidRPr="000A3BF8">
          <w:rPr>
            <w:rStyle w:val="Hipervnculo"/>
            <w:rFonts w:ascii="Arial Narrow" w:hAnsi="Arial Narrow"/>
            <w:bCs/>
            <w:szCs w:val="22"/>
          </w:rPr>
          <w:t>https://x.com/UnidadVictimas/status/1959270627732226558?s=08</w:t>
        </w:r>
      </w:hyperlink>
    </w:p>
    <w:p w:rsidR="00B211BF" w:rsidRDefault="00B211BF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Default="00B211BF" w:rsidP="009C6D5A">
      <w:pPr>
        <w:snapToGrid w:val="0"/>
        <w:rPr>
          <w:rFonts w:ascii="Arial Narrow" w:hAnsi="Arial Narrow"/>
          <w:bCs/>
          <w:szCs w:val="22"/>
        </w:rPr>
      </w:pPr>
      <w:r>
        <w:rPr>
          <w:rFonts w:ascii="Arial Narrow" w:hAnsi="Arial Narrow"/>
          <w:bCs/>
          <w:noProof/>
          <w:szCs w:val="22"/>
        </w:rPr>
        <w:drawing>
          <wp:inline distT="0" distB="0" distL="0" distR="0">
            <wp:extent cx="3084040" cy="3766242"/>
            <wp:effectExtent l="0" t="0" r="2540" b="571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Captura de pantalla 2025-09-14 a la(s) 12.44.53 p.m.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7182" cy="377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D5A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Pr="00F90A0C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Default="009C6D5A" w:rsidP="009C6D5A">
      <w:pPr>
        <w:numPr>
          <w:ilvl w:val="0"/>
          <w:numId w:val="1"/>
        </w:numPr>
        <w:snapToGrid w:val="0"/>
        <w:rPr>
          <w:rFonts w:ascii="Arial Narrow" w:hAnsi="Arial Narrow"/>
          <w:bCs/>
          <w:szCs w:val="22"/>
        </w:rPr>
      </w:pPr>
      <w:r w:rsidRPr="00F90A0C">
        <w:rPr>
          <w:rFonts w:ascii="Arial Narrow" w:hAnsi="Arial Narrow"/>
          <w:bCs/>
          <w:szCs w:val="22"/>
        </w:rPr>
        <w:t>Encuentro nacional de alcaldes, organizado por Fedemunicipios</w:t>
      </w:r>
    </w:p>
    <w:p w:rsidR="009C6D5A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B211BF" w:rsidRDefault="00B211BF" w:rsidP="00B211BF">
      <w:pPr>
        <w:snapToGrid w:val="0"/>
        <w:rPr>
          <w:rFonts w:ascii="Arial Narrow" w:hAnsi="Arial Narrow"/>
          <w:bCs/>
          <w:szCs w:val="22"/>
        </w:rPr>
      </w:pPr>
      <w:hyperlink r:id="rId9" w:history="1">
        <w:r w:rsidRPr="000A3BF8">
          <w:rPr>
            <w:rStyle w:val="Hipervnculo"/>
            <w:rFonts w:ascii="Arial Narrow" w:hAnsi="Arial Narrow"/>
            <w:bCs/>
            <w:szCs w:val="22"/>
          </w:rPr>
          <w:t>https://x.com/UnidadVictimas/status/1955981784719478870?s=19</w:t>
        </w:r>
      </w:hyperlink>
    </w:p>
    <w:p w:rsidR="00B211BF" w:rsidRPr="00B211BF" w:rsidRDefault="00B211BF" w:rsidP="00B211BF">
      <w:pPr>
        <w:snapToGrid w:val="0"/>
        <w:rPr>
          <w:rFonts w:ascii="Arial Narrow" w:hAnsi="Arial Narrow"/>
          <w:bCs/>
          <w:szCs w:val="22"/>
        </w:rPr>
      </w:pPr>
    </w:p>
    <w:p w:rsidR="009C6D5A" w:rsidRDefault="00B211BF" w:rsidP="00B211BF">
      <w:pPr>
        <w:snapToGrid w:val="0"/>
        <w:rPr>
          <w:rFonts w:ascii="Arial Narrow" w:hAnsi="Arial Narrow"/>
          <w:bCs/>
          <w:szCs w:val="22"/>
        </w:rPr>
      </w:pPr>
      <w:hyperlink r:id="rId10" w:history="1">
        <w:r w:rsidRPr="000A3BF8">
          <w:rPr>
            <w:rStyle w:val="Hipervnculo"/>
            <w:rFonts w:ascii="Arial Narrow" w:hAnsi="Arial Narrow"/>
            <w:bCs/>
            <w:szCs w:val="22"/>
          </w:rPr>
          <w:t>https://x.com/UnidadVictimas/status/1955981797168193861?s=19</w:t>
        </w:r>
      </w:hyperlink>
    </w:p>
    <w:p w:rsidR="00B211BF" w:rsidRDefault="00B211BF" w:rsidP="00B211BF">
      <w:pPr>
        <w:snapToGrid w:val="0"/>
        <w:rPr>
          <w:rFonts w:ascii="Arial Narrow" w:hAnsi="Arial Narrow"/>
          <w:bCs/>
          <w:szCs w:val="22"/>
        </w:rPr>
      </w:pPr>
    </w:p>
    <w:p w:rsidR="009C6D5A" w:rsidRDefault="00B211BF" w:rsidP="009C6D5A">
      <w:pPr>
        <w:snapToGrid w:val="0"/>
        <w:rPr>
          <w:rFonts w:ascii="Arial Narrow" w:hAnsi="Arial Narrow"/>
          <w:bCs/>
          <w:szCs w:val="22"/>
        </w:rPr>
      </w:pPr>
      <w:r>
        <w:rPr>
          <w:rFonts w:ascii="Arial Narrow" w:hAnsi="Arial Narrow"/>
          <w:bCs/>
          <w:noProof/>
          <w:szCs w:val="22"/>
        </w:rPr>
        <w:drawing>
          <wp:inline distT="0" distB="0" distL="0" distR="0">
            <wp:extent cx="3322622" cy="2688023"/>
            <wp:effectExtent l="0" t="0" r="5080" b="444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Captura de pantalla 2025-09-14 a la(s) 12.43.51 p.m.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7178" cy="2691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D5A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Pr="00F90A0C" w:rsidRDefault="009C6D5A" w:rsidP="009C6D5A">
      <w:pPr>
        <w:snapToGrid w:val="0"/>
        <w:rPr>
          <w:rFonts w:ascii="Arial Narrow" w:hAnsi="Arial Narrow"/>
          <w:bCs/>
          <w:szCs w:val="22"/>
        </w:rPr>
      </w:pPr>
    </w:p>
    <w:p w:rsidR="009C6D5A" w:rsidRPr="00FF1A5E" w:rsidRDefault="009C6D5A" w:rsidP="009C6D5A">
      <w:pPr>
        <w:numPr>
          <w:ilvl w:val="0"/>
          <w:numId w:val="1"/>
        </w:numPr>
        <w:snapToGrid w:val="0"/>
        <w:rPr>
          <w:rFonts w:ascii="Arial Narrow" w:hAnsi="Arial Narrow"/>
          <w:bCs/>
          <w:color w:val="FF0000"/>
          <w:szCs w:val="22"/>
        </w:rPr>
      </w:pPr>
      <w:r w:rsidRPr="00F90A0C">
        <w:rPr>
          <w:rFonts w:ascii="Arial Narrow" w:hAnsi="Arial Narrow"/>
          <w:bCs/>
          <w:szCs w:val="22"/>
        </w:rPr>
        <w:t>Encuentro con sujetos de reparación del Caquetá</w:t>
      </w:r>
    </w:p>
    <w:p w:rsidR="009552B4" w:rsidRDefault="009552B4"/>
    <w:p w:rsidR="00B211BF" w:rsidRDefault="00B211BF" w:rsidP="00B211BF">
      <w:hyperlink r:id="rId12" w:history="1">
        <w:r w:rsidRPr="000A3BF8">
          <w:rPr>
            <w:rStyle w:val="Hipervnculo"/>
          </w:rPr>
          <w:t>https://x.com/UnidadVictimas/status/1953957000003371281?s=19</w:t>
        </w:r>
      </w:hyperlink>
    </w:p>
    <w:p w:rsidR="00B211BF" w:rsidRDefault="00B211BF" w:rsidP="00B211BF"/>
    <w:p w:rsidR="00B211BF" w:rsidRDefault="00B211BF" w:rsidP="00B211BF">
      <w:hyperlink r:id="rId13" w:history="1">
        <w:r w:rsidRPr="000A3BF8">
          <w:rPr>
            <w:rStyle w:val="Hipervnculo"/>
          </w:rPr>
          <w:t>https://x.com/UnidadVictimas/status/1953957017388757104?s=19</w:t>
        </w:r>
      </w:hyperlink>
    </w:p>
    <w:p w:rsidR="00B211BF" w:rsidRDefault="00B211BF" w:rsidP="00B211BF"/>
    <w:p w:rsidR="00B211BF" w:rsidRDefault="00B211BF"/>
    <w:p w:rsidR="00B211BF" w:rsidRDefault="00B211BF">
      <w:r>
        <w:rPr>
          <w:rFonts w:ascii="Arial Narrow" w:hAnsi="Arial Narrow"/>
          <w:bCs/>
          <w:noProof/>
          <w:szCs w:val="22"/>
        </w:rPr>
        <w:drawing>
          <wp:inline distT="0" distB="0" distL="0" distR="0" wp14:anchorId="6C017BCC" wp14:editId="0FF7407E">
            <wp:extent cx="3684761" cy="3010597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Captura de pantalla 2025-09-14 a la(s) 12.42.37 p.m.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9892" cy="30147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211BF" w:rsidSect="00B211BF">
      <w:pgSz w:w="12240" w:h="15840"/>
      <w:pgMar w:top="1417" w:right="1701" w:bottom="810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DejaVu Sans">
    <w:altName w:val="Sylfaen"/>
    <w:panose1 w:val="020B0604020202020204"/>
    <w:charset w:val="00"/>
    <w:family w:val="swiss"/>
    <w:pitch w:val="variable"/>
    <w:sig w:usb0="E7002EFF" w:usb1="D200FDFF" w:usb2="0A24602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A042CC"/>
    <w:multiLevelType w:val="hybridMultilevel"/>
    <w:tmpl w:val="C168555E"/>
    <w:lvl w:ilvl="0" w:tplc="7C460F40">
      <w:start w:val="1"/>
      <w:numFmt w:val="bullet"/>
      <w:lvlText w:val=""/>
      <w:lvlJc w:val="left"/>
      <w:pPr>
        <w:ind w:left="720" w:hanging="360"/>
      </w:pPr>
      <w:rPr>
        <w:rFonts w:ascii="Symbol" w:eastAsia="DejaVu Sans" w:hAnsi="Symbol" w:cs="Arial" w:hint="default"/>
        <w:color w:val="auto"/>
      </w:rPr>
    </w:lvl>
    <w:lvl w:ilvl="1" w:tplc="0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C6D5A"/>
    <w:rsid w:val="004C5E3B"/>
    <w:rsid w:val="009552B4"/>
    <w:rsid w:val="009C6D5A"/>
    <w:rsid w:val="00B211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F3B95BB"/>
  <w15:chartTrackingRefBased/>
  <w15:docId w15:val="{513D77FE-82BC-6D42-A296-98678A5152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CO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C6D5A"/>
    <w:pPr>
      <w:widowControl w:val="0"/>
      <w:suppressAutoHyphens/>
    </w:pPr>
    <w:rPr>
      <w:rFonts w:ascii="Arial" w:eastAsia="DejaVu Sans" w:hAnsi="Arial" w:cs="Arial"/>
      <w:kern w:val="1"/>
      <w:sz w:val="22"/>
      <w:lang w:eastAsia="zh-C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B211B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B211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yperlink" Target="https://x.com/UnidadVictimas/status/1953957017388757104?s=19" TargetMode="External"/><Relationship Id="rId3" Type="http://schemas.openxmlformats.org/officeDocument/2006/relationships/settings" Target="settings.xml"/><Relationship Id="rId7" Type="http://schemas.openxmlformats.org/officeDocument/2006/relationships/hyperlink" Target="https://x.com/UnidadVictimas/status/1959270627732226558?s=08" TargetMode="External"/><Relationship Id="rId12" Type="http://schemas.openxmlformats.org/officeDocument/2006/relationships/hyperlink" Target="https://x.com/UnidadVictimas/status/1953957000003371281?s=19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3.png"/><Relationship Id="rId5" Type="http://schemas.openxmlformats.org/officeDocument/2006/relationships/hyperlink" Target="https://x.com/UnidadVictimas/status/1961190323469893984?t=DzDPATwTh5i7hBarUgt3zA&amp;s=08" TargetMode="External"/><Relationship Id="rId15" Type="http://schemas.openxmlformats.org/officeDocument/2006/relationships/fontTable" Target="fontTable.xml"/><Relationship Id="rId10" Type="http://schemas.openxmlformats.org/officeDocument/2006/relationships/hyperlink" Target="https://x.com/UnidadVictimas/status/1955981797168193861?s=19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x.com/UnidadVictimas/status/1955981784719478870?s=19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198</Words>
  <Characters>1091</Characters>
  <Application>Microsoft Office Word</Application>
  <DocSecurity>0</DocSecurity>
  <Lines>9</Lines>
  <Paragraphs>2</Paragraphs>
  <ScaleCrop>false</ScaleCrop>
  <Company/>
  <LinksUpToDate>false</LinksUpToDate>
  <CharactersWithSpaces>1287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Yenifer Viviana Lopez Navarrete</dc:creator>
  <cp:keywords/>
  <dc:description/>
  <cp:lastModifiedBy>Yenifer Viviana Lopez Navarrete</cp:lastModifiedBy>
  <cp:revision>3</cp:revision>
  <dcterms:created xsi:type="dcterms:W3CDTF">2025-09-14T17:39:00Z</dcterms:created>
  <dcterms:modified xsi:type="dcterms:W3CDTF">2025-09-14T17:45:00Z</dcterms:modified>
</cp:coreProperties>
</file>